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422F" w:rsidRDefault="00F4397A">
      <w:r>
        <w:t>ENESEHINDAMISKÜSIMUSTIK ETTEVÕTTELE/ORGANISATSIOONILE, KES SOOVIB TAOTLEDA MITMEKESISUST AUSTAVA ETTEVÕTTE/ORGANISATSIOONI KVALITEEDIMÄRGIST</w:t>
      </w:r>
    </w:p>
    <w:p w:rsidR="0078422F" w:rsidRDefault="0078422F"/>
    <w:p w:rsidR="0078422F" w:rsidRDefault="00F4397A">
      <w:r>
        <w:t>Ettevõtte või organisatsiooni nimi:</w:t>
      </w:r>
    </w:p>
    <w:p w:rsidR="0078422F" w:rsidRDefault="00F4397A">
      <w:r>
        <w:t>Õiguslik vorm ja registrikood:</w:t>
      </w:r>
    </w:p>
    <w:p w:rsidR="0078422F" w:rsidRDefault="00F4397A">
      <w:r>
        <w:t>Sektor, milles peamiselt tegutsetakse:</w:t>
      </w:r>
    </w:p>
    <w:p w:rsidR="0078422F" w:rsidRDefault="00F4397A">
      <w:r>
        <w:t>Töötajate arv:</w:t>
      </w:r>
    </w:p>
    <w:p w:rsidR="0078422F" w:rsidRDefault="00F4397A">
      <w:r>
        <w:t xml:space="preserve">Kontaktisiku nimi: </w:t>
      </w:r>
    </w:p>
    <w:p w:rsidR="0078422F" w:rsidRDefault="00F4397A">
      <w:r>
        <w:t xml:space="preserve">Ametikoht: </w:t>
      </w:r>
    </w:p>
    <w:p w:rsidR="0078422F" w:rsidRDefault="00F4397A">
      <w:r>
        <w:t xml:space="preserve">Aadress : </w:t>
      </w:r>
    </w:p>
    <w:p w:rsidR="0078422F" w:rsidRDefault="00F4397A">
      <w:r>
        <w:t>Tel:</w:t>
      </w:r>
    </w:p>
    <w:p w:rsidR="0078422F" w:rsidRDefault="00F4397A">
      <w:r>
        <w:t>Email:</w:t>
      </w:r>
    </w:p>
    <w:p w:rsidR="0078422F" w:rsidRDefault="00F4397A">
      <w:r>
        <w:t xml:space="preserve">Küsimustiku täitmise kuupäev: </w:t>
      </w:r>
    </w:p>
    <w:p w:rsidR="0078422F" w:rsidRDefault="0078422F">
      <w:pPr>
        <w:rPr>
          <w:i/>
          <w:color w:val="808080"/>
        </w:rPr>
      </w:pPr>
    </w:p>
    <w:p w:rsidR="0078422F" w:rsidRDefault="00F4397A">
      <w:pPr>
        <w:numPr>
          <w:ilvl w:val="0"/>
          <w:numId w:val="1"/>
        </w:numPr>
        <w:spacing w:after="0"/>
        <w:contextualSpacing/>
      </w:pPr>
      <w:r>
        <w:t xml:space="preserve">VÄÄRTUSED JA JUHTIMINE </w:t>
      </w:r>
      <w:r>
        <w:br/>
      </w:r>
    </w:p>
    <w:p w:rsidR="0078422F" w:rsidRDefault="0078422F">
      <w:pPr>
        <w:spacing w:after="0"/>
        <w:ind w:left="720"/>
      </w:pPr>
    </w:p>
    <w:p w:rsidR="0078422F" w:rsidRDefault="00F4397A">
      <w:pPr>
        <w:numPr>
          <w:ilvl w:val="1"/>
          <w:numId w:val="1"/>
        </w:numPr>
        <w:spacing w:after="0"/>
        <w:contextualSpacing/>
      </w:pPr>
      <w:r>
        <w:t xml:space="preserve">Kas teie ettevõttes/organisatsioonis on mitmekesisuse definitsioon ja väärtused sõnastatud? </w:t>
      </w:r>
    </w:p>
    <w:p w:rsidR="0078422F" w:rsidRDefault="0078422F">
      <w:pPr>
        <w:spacing w:after="0"/>
        <w:ind w:left="792"/>
      </w:pPr>
    </w:p>
    <w:p w:rsidR="0078422F" w:rsidRDefault="00F4397A">
      <w:pPr>
        <w:spacing w:after="0"/>
        <w:ind w:left="792"/>
      </w:pPr>
      <w:r>
        <w:t xml:space="preserve">Kui jah, siis millises sõnastuses </w:t>
      </w:r>
      <w:r>
        <w:t xml:space="preserve">ja millises dokumendid või dokumentides (nt. strateegia, koduleht vms). Vajadusel lisage lingid. </w:t>
      </w:r>
      <w:r>
        <w:br/>
      </w:r>
    </w:p>
    <w:p w:rsidR="0078422F" w:rsidRDefault="00F4397A">
      <w:pPr>
        <w:numPr>
          <w:ilvl w:val="1"/>
          <w:numId w:val="1"/>
        </w:numPr>
        <w:spacing w:after="0"/>
        <w:contextualSpacing/>
      </w:pPr>
      <w:r>
        <w:t xml:space="preserve">Kuivõrd on mitmekesisuse ja kaasatuse teema teie ettevõttele/organisatsioonile oluline? </w:t>
      </w:r>
      <w:r>
        <w:t>Tõmba sobivale variandile joon alla.</w:t>
      </w:r>
      <w:r>
        <w:br/>
      </w:r>
      <w:r>
        <w:br/>
        <w:t>Ei ole üldse</w:t>
      </w:r>
      <w:r>
        <w:br/>
        <w:t>Mõnevõrra</w:t>
      </w:r>
      <w:r>
        <w:br/>
        <w:t>Oluline</w:t>
      </w:r>
      <w:r>
        <w:br/>
      </w:r>
      <w:r>
        <w:t>Väga oluline</w:t>
      </w:r>
      <w:r>
        <w:br/>
      </w:r>
    </w:p>
    <w:p w:rsidR="0078422F" w:rsidRDefault="00F4397A">
      <w:pPr>
        <w:numPr>
          <w:ilvl w:val="1"/>
          <w:numId w:val="1"/>
        </w:numPr>
        <w:spacing w:after="0"/>
        <w:contextualSpacing/>
      </w:pPr>
      <w:r>
        <w:t xml:space="preserve">Kas teie ettevõtte/organisatsioonis rakendatakse kaasava juhtimise </w:t>
      </w:r>
      <w:r>
        <w:rPr>
          <w:vertAlign w:val="superscript"/>
        </w:rPr>
        <w:footnoteReference w:id="1"/>
      </w:r>
      <w:r>
        <w:t>põhimõtteid?</w:t>
      </w:r>
      <w:r>
        <w:br/>
      </w:r>
    </w:p>
    <w:p w:rsidR="0078422F" w:rsidRDefault="00F4397A">
      <w:pPr>
        <w:numPr>
          <w:ilvl w:val="1"/>
          <w:numId w:val="1"/>
        </w:numPr>
        <w:spacing w:after="0"/>
        <w:contextualSpacing/>
      </w:pPr>
      <w:r>
        <w:lastRenderedPageBreak/>
        <w:t xml:space="preserve">Kas teie ettevõtte/organisatsiooni juhtkond toetab mitmekesisuse teemade edendamist teie organisatsioonis? </w:t>
      </w:r>
      <w:r>
        <w:br/>
      </w:r>
      <w:r>
        <w:br/>
        <w:t>Kui vastasite jah, siis selgitage palun lühidalt, m</w:t>
      </w:r>
      <w:r>
        <w:t>il viisil.</w:t>
      </w:r>
      <w:r>
        <w:br/>
      </w:r>
    </w:p>
    <w:p w:rsidR="0078422F" w:rsidRDefault="00F4397A">
      <w:pPr>
        <w:numPr>
          <w:ilvl w:val="1"/>
          <w:numId w:val="1"/>
        </w:numPr>
        <w:spacing w:after="0"/>
        <w:contextualSpacing/>
      </w:pPr>
      <w:r>
        <w:t xml:space="preserve">Kas teil on eraldi inimene, ametikoht või osakond määratud tegelema mitmekesisuse valdkonnaga? </w:t>
      </w:r>
    </w:p>
    <w:p w:rsidR="0078422F" w:rsidRDefault="00F4397A">
      <w:pPr>
        <w:spacing w:after="0"/>
        <w:ind w:left="792"/>
      </w:pPr>
      <w:r>
        <w:br/>
        <w:t>Kui vastasite jah, siis lisage palun ka ametikoha või osakonna nimetus ja selgitage lühidalt, milles nende tööülesanded mitmekesisuse valdkonnas se</w:t>
      </w:r>
      <w:r>
        <w:t>isnevad.</w:t>
      </w:r>
      <w:r>
        <w:br/>
      </w:r>
    </w:p>
    <w:p w:rsidR="0078422F" w:rsidRDefault="00F4397A">
      <w:pPr>
        <w:numPr>
          <w:ilvl w:val="0"/>
          <w:numId w:val="1"/>
        </w:numPr>
        <w:contextualSpacing/>
      </w:pPr>
      <w:r>
        <w:t xml:space="preserve">TÖÖ INIMESTEGA </w:t>
      </w:r>
    </w:p>
    <w:p w:rsidR="0078422F" w:rsidRDefault="00F4397A">
      <w:pPr>
        <w:numPr>
          <w:ilvl w:val="1"/>
          <w:numId w:val="1"/>
        </w:numPr>
        <w:contextualSpacing/>
      </w:pPr>
      <w:r>
        <w:t xml:space="preserve">Kas te arvestate võrdse kohtlemise põhimõtetega järgmistes protsessides (märgi sobiv </w:t>
      </w:r>
      <w:r>
        <w:t>variant + märgiga)</w:t>
      </w:r>
      <w:r>
        <w:t>:</w:t>
      </w:r>
      <w:r>
        <w:br/>
      </w:r>
    </w:p>
    <w:tbl>
      <w:tblPr>
        <w:tblStyle w:val="a"/>
        <w:tblW w:w="9038" w:type="dxa"/>
        <w:tblInd w:w="25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3"/>
        <w:gridCol w:w="2065"/>
        <w:gridCol w:w="2139"/>
        <w:gridCol w:w="2081"/>
      </w:tblGrid>
      <w:tr w:rsidR="0078422F">
        <w:tc>
          <w:tcPr>
            <w:tcW w:w="2753" w:type="dxa"/>
          </w:tcPr>
          <w:p w:rsidR="0078422F" w:rsidRDefault="0078422F"/>
        </w:tc>
        <w:tc>
          <w:tcPr>
            <w:tcW w:w="2065" w:type="dxa"/>
          </w:tcPr>
          <w:p w:rsidR="0078422F" w:rsidRDefault="00F4397A">
            <w:r>
              <w:t>Ei</w:t>
            </w:r>
          </w:p>
        </w:tc>
        <w:tc>
          <w:tcPr>
            <w:tcW w:w="2139" w:type="dxa"/>
          </w:tcPr>
          <w:p w:rsidR="0078422F" w:rsidRDefault="00F4397A">
            <w:r>
              <w:t>Osaliselt</w:t>
            </w:r>
          </w:p>
        </w:tc>
        <w:tc>
          <w:tcPr>
            <w:tcW w:w="2081" w:type="dxa"/>
          </w:tcPr>
          <w:p w:rsidR="0078422F" w:rsidRDefault="00F4397A">
            <w:r>
              <w:t>Jah</w:t>
            </w:r>
          </w:p>
        </w:tc>
      </w:tr>
      <w:tr w:rsidR="0078422F">
        <w:tc>
          <w:tcPr>
            <w:tcW w:w="2753" w:type="dxa"/>
          </w:tcPr>
          <w:p w:rsidR="0078422F" w:rsidRDefault="00F4397A">
            <w:r>
              <w:t>Värbamine</w:t>
            </w:r>
          </w:p>
        </w:tc>
        <w:tc>
          <w:tcPr>
            <w:tcW w:w="2065" w:type="dxa"/>
          </w:tcPr>
          <w:p w:rsidR="0078422F" w:rsidRDefault="0078422F"/>
        </w:tc>
        <w:tc>
          <w:tcPr>
            <w:tcW w:w="2139" w:type="dxa"/>
          </w:tcPr>
          <w:p w:rsidR="0078422F" w:rsidRDefault="0078422F"/>
        </w:tc>
        <w:tc>
          <w:tcPr>
            <w:tcW w:w="2081" w:type="dxa"/>
          </w:tcPr>
          <w:p w:rsidR="0078422F" w:rsidRDefault="0078422F"/>
        </w:tc>
      </w:tr>
      <w:tr w:rsidR="0078422F">
        <w:tc>
          <w:tcPr>
            <w:tcW w:w="2753" w:type="dxa"/>
          </w:tcPr>
          <w:p w:rsidR="0078422F" w:rsidRDefault="00F4397A">
            <w:r>
              <w:t>Edutamine</w:t>
            </w:r>
          </w:p>
        </w:tc>
        <w:tc>
          <w:tcPr>
            <w:tcW w:w="2065" w:type="dxa"/>
          </w:tcPr>
          <w:p w:rsidR="0078422F" w:rsidRDefault="0078422F"/>
        </w:tc>
        <w:tc>
          <w:tcPr>
            <w:tcW w:w="2139" w:type="dxa"/>
          </w:tcPr>
          <w:p w:rsidR="0078422F" w:rsidRDefault="0078422F"/>
        </w:tc>
        <w:tc>
          <w:tcPr>
            <w:tcW w:w="2081" w:type="dxa"/>
          </w:tcPr>
          <w:p w:rsidR="0078422F" w:rsidRDefault="0078422F"/>
        </w:tc>
      </w:tr>
      <w:tr w:rsidR="0078422F">
        <w:tc>
          <w:tcPr>
            <w:tcW w:w="2753" w:type="dxa"/>
          </w:tcPr>
          <w:p w:rsidR="0078422F" w:rsidRDefault="00F4397A">
            <w:r>
              <w:t>Koolitused ja muud võimalused enesearenguks</w:t>
            </w:r>
          </w:p>
        </w:tc>
        <w:tc>
          <w:tcPr>
            <w:tcW w:w="2065" w:type="dxa"/>
          </w:tcPr>
          <w:p w:rsidR="0078422F" w:rsidRDefault="0078422F"/>
        </w:tc>
        <w:tc>
          <w:tcPr>
            <w:tcW w:w="2139" w:type="dxa"/>
          </w:tcPr>
          <w:p w:rsidR="0078422F" w:rsidRDefault="0078422F"/>
        </w:tc>
        <w:tc>
          <w:tcPr>
            <w:tcW w:w="2081" w:type="dxa"/>
          </w:tcPr>
          <w:p w:rsidR="0078422F" w:rsidRDefault="0078422F"/>
        </w:tc>
      </w:tr>
      <w:tr w:rsidR="0078422F">
        <w:tc>
          <w:tcPr>
            <w:tcW w:w="2753" w:type="dxa"/>
          </w:tcPr>
          <w:p w:rsidR="0078422F" w:rsidRDefault="00F4397A">
            <w:r>
              <w:t>Töötingimused (füüsiline ja vaimne töökeskkond)</w:t>
            </w:r>
          </w:p>
        </w:tc>
        <w:tc>
          <w:tcPr>
            <w:tcW w:w="2065" w:type="dxa"/>
          </w:tcPr>
          <w:p w:rsidR="0078422F" w:rsidRDefault="0078422F"/>
        </w:tc>
        <w:tc>
          <w:tcPr>
            <w:tcW w:w="2139" w:type="dxa"/>
          </w:tcPr>
          <w:p w:rsidR="0078422F" w:rsidRDefault="0078422F"/>
        </w:tc>
        <w:tc>
          <w:tcPr>
            <w:tcW w:w="2081" w:type="dxa"/>
          </w:tcPr>
          <w:p w:rsidR="0078422F" w:rsidRDefault="0078422F"/>
        </w:tc>
      </w:tr>
      <w:tr w:rsidR="0078422F">
        <w:tc>
          <w:tcPr>
            <w:tcW w:w="2753" w:type="dxa"/>
          </w:tcPr>
          <w:p w:rsidR="0078422F" w:rsidRDefault="00F4397A">
            <w:r>
              <w:t>Suhtlus klientide ja väliste partneritega</w:t>
            </w:r>
          </w:p>
        </w:tc>
        <w:tc>
          <w:tcPr>
            <w:tcW w:w="2065" w:type="dxa"/>
          </w:tcPr>
          <w:p w:rsidR="0078422F" w:rsidRDefault="0078422F"/>
        </w:tc>
        <w:tc>
          <w:tcPr>
            <w:tcW w:w="2139" w:type="dxa"/>
          </w:tcPr>
          <w:p w:rsidR="0078422F" w:rsidRDefault="0078422F"/>
        </w:tc>
        <w:tc>
          <w:tcPr>
            <w:tcW w:w="2081" w:type="dxa"/>
          </w:tcPr>
          <w:p w:rsidR="0078422F" w:rsidRDefault="0078422F"/>
        </w:tc>
      </w:tr>
    </w:tbl>
    <w:p w:rsidR="0078422F" w:rsidRDefault="0078422F">
      <w:pPr>
        <w:spacing w:after="0"/>
        <w:ind w:left="792"/>
      </w:pPr>
    </w:p>
    <w:p w:rsidR="0078422F" w:rsidRDefault="0078422F">
      <w:pPr>
        <w:spacing w:after="0"/>
        <w:ind w:left="792"/>
      </w:pPr>
    </w:p>
    <w:p w:rsidR="0078422F" w:rsidRDefault="00F4397A">
      <w:pPr>
        <w:numPr>
          <w:ilvl w:val="1"/>
          <w:numId w:val="1"/>
        </w:numPr>
        <w:spacing w:after="0"/>
        <w:contextualSpacing/>
      </w:pPr>
      <w:r>
        <w:t>Kas te pakute kaugtöö võimalusi võrdselt kõigile, kelle töö iseloom võimaldab kaugtööd?</w:t>
      </w:r>
      <w:r>
        <w:br/>
      </w:r>
    </w:p>
    <w:p w:rsidR="0078422F" w:rsidRDefault="00F4397A">
      <w:pPr>
        <w:numPr>
          <w:ilvl w:val="1"/>
          <w:numId w:val="1"/>
        </w:numPr>
        <w:spacing w:after="0"/>
        <w:contextualSpacing/>
      </w:pPr>
      <w:bookmarkStart w:id="0" w:name="_gjdgxs" w:colFirst="0" w:colLast="0"/>
      <w:bookmarkEnd w:id="0"/>
      <w:r>
        <w:t>Kas teie ettevõttes/organisatsioonis on töö- ja pereelu ühitamise v</w:t>
      </w:r>
      <w:r>
        <w:t>õimalused?</w:t>
      </w:r>
      <w:r>
        <w:br/>
      </w:r>
      <w:r>
        <w:br/>
        <w:t xml:space="preserve">Kui vastasite jah, siis selgitage palun lühidalt, kuidas teil on see korraldatud ja kas selleks on eraldi kirjalik reeglistik? </w:t>
      </w:r>
      <w:r>
        <w:br/>
      </w:r>
    </w:p>
    <w:p w:rsidR="0078422F" w:rsidRDefault="00F4397A">
      <w:pPr>
        <w:numPr>
          <w:ilvl w:val="1"/>
          <w:numId w:val="1"/>
        </w:numPr>
        <w:spacing w:after="0"/>
        <w:contextualSpacing/>
      </w:pPr>
      <w:r>
        <w:t xml:space="preserve">Kas teie ettevõttes/organisatsioonis on loodud süsteem diskrimineerimiskaebuste esitamiseks? </w:t>
      </w:r>
    </w:p>
    <w:p w:rsidR="0078422F" w:rsidRDefault="0078422F">
      <w:pPr>
        <w:spacing w:after="0"/>
        <w:ind w:left="792"/>
      </w:pPr>
    </w:p>
    <w:p w:rsidR="0078422F" w:rsidRDefault="00F4397A">
      <w:pPr>
        <w:spacing w:after="0"/>
        <w:ind w:left="792"/>
      </w:pPr>
      <w:r>
        <w:t>Kui vastasite jah, siis tutvustage palun süsteemi lühidalt, kui vastasite ei, siis soovitame selle sisseseadmist mitmekesisuse plaani raames.</w:t>
      </w:r>
    </w:p>
    <w:p w:rsidR="0078422F" w:rsidRDefault="0078422F">
      <w:pPr>
        <w:spacing w:after="0"/>
        <w:ind w:left="792"/>
      </w:pPr>
    </w:p>
    <w:p w:rsidR="0078422F" w:rsidRDefault="00F4397A">
      <w:pPr>
        <w:numPr>
          <w:ilvl w:val="1"/>
          <w:numId w:val="1"/>
        </w:numPr>
        <w:spacing w:after="0"/>
        <w:contextualSpacing/>
      </w:pPr>
      <w:r>
        <w:t>Kas teie ettevõte/organisatsioon on juba tööle võtnud erivajadustega inimesi või on valmis seda tegema?</w:t>
      </w:r>
      <w:r>
        <w:br/>
      </w:r>
      <w:r>
        <w:br/>
        <w:t>Kui vast</w:t>
      </w:r>
      <w:r>
        <w:t xml:space="preserve">asite jah, siis selgitage palun lühidalt, mis on teie motivatsioon erivajadustega inimeste palkamiseks ja kas olete juba teinud või olete valmis tegema vajadusel kohandusi töökeskkonnas. </w:t>
      </w:r>
      <w:r>
        <w:br/>
      </w:r>
    </w:p>
    <w:p w:rsidR="0078422F" w:rsidRDefault="00F4397A">
      <w:pPr>
        <w:numPr>
          <w:ilvl w:val="1"/>
          <w:numId w:val="1"/>
        </w:numPr>
        <w:spacing w:after="0"/>
        <w:contextualSpacing/>
      </w:pPr>
      <w:r>
        <w:lastRenderedPageBreak/>
        <w:t>Kas arvestate erivajadustega inimestega pakkudes oma teenuseid, too</w:t>
      </w:r>
      <w:r>
        <w:t>teid, kaupu, infot?</w:t>
      </w:r>
    </w:p>
    <w:p w:rsidR="0078422F" w:rsidRDefault="0078422F">
      <w:pPr>
        <w:spacing w:after="0"/>
        <w:ind w:left="720"/>
      </w:pPr>
    </w:p>
    <w:p w:rsidR="0078422F" w:rsidRDefault="00F4397A">
      <w:pPr>
        <w:spacing w:after="0"/>
        <w:ind w:left="720"/>
      </w:pPr>
      <w:r>
        <w:t xml:space="preserve">Kui vastasite jah, siis tutvustage palun lühidalt, mil viisil te seda teete. </w:t>
      </w:r>
    </w:p>
    <w:p w:rsidR="0078422F" w:rsidRDefault="0078422F">
      <w:pPr>
        <w:spacing w:after="0"/>
        <w:ind w:left="792"/>
      </w:pPr>
    </w:p>
    <w:p w:rsidR="0078422F" w:rsidRDefault="00F4397A">
      <w:pPr>
        <w:numPr>
          <w:ilvl w:val="0"/>
          <w:numId w:val="1"/>
        </w:numPr>
        <w:spacing w:after="0"/>
        <w:contextualSpacing/>
      </w:pPr>
      <w:r>
        <w:t xml:space="preserve"> KOMMUNIKATSIOON </w:t>
      </w:r>
    </w:p>
    <w:p w:rsidR="0078422F" w:rsidRDefault="0078422F">
      <w:pPr>
        <w:spacing w:after="0"/>
        <w:ind w:left="360"/>
      </w:pPr>
    </w:p>
    <w:p w:rsidR="0078422F" w:rsidRDefault="00F4397A">
      <w:pPr>
        <w:numPr>
          <w:ilvl w:val="1"/>
          <w:numId w:val="1"/>
        </w:numPr>
        <w:spacing w:after="0"/>
        <w:contextualSpacing/>
      </w:pPr>
      <w:r>
        <w:t>Kas te olete sisekommunikatsioonis tõstatanud viimase aasta jooksul mitmekesisuse ja kaasatuse teemat?</w:t>
      </w:r>
    </w:p>
    <w:p w:rsidR="0078422F" w:rsidRDefault="0078422F">
      <w:pPr>
        <w:spacing w:after="0"/>
        <w:ind w:left="792"/>
      </w:pPr>
    </w:p>
    <w:p w:rsidR="0078422F" w:rsidRDefault="00F4397A">
      <w:pPr>
        <w:spacing w:after="0"/>
        <w:ind w:left="792"/>
      </w:pPr>
      <w:r>
        <w:t>Kui vastasite jah, siis tooge pal</w:t>
      </w:r>
      <w:r>
        <w:t>un näiteid või selgitage oma organisatsiooni lähenemist mitmekesisuse teemade kajastamisele sisekommunikatsioonis.</w:t>
      </w:r>
    </w:p>
    <w:p w:rsidR="0078422F" w:rsidRDefault="0078422F">
      <w:pPr>
        <w:spacing w:after="0"/>
        <w:ind w:left="792"/>
      </w:pPr>
    </w:p>
    <w:p w:rsidR="0078422F" w:rsidRDefault="00F4397A">
      <w:pPr>
        <w:numPr>
          <w:ilvl w:val="1"/>
          <w:numId w:val="1"/>
        </w:numPr>
        <w:spacing w:after="0"/>
        <w:contextualSpacing/>
      </w:pPr>
      <w:r>
        <w:t>Kas te olete välikommunikatsioonis tõstatanud viimase aasta jooksul mitmekesisuse ja kaasatuse teemat?</w:t>
      </w:r>
    </w:p>
    <w:p w:rsidR="0078422F" w:rsidRDefault="0078422F">
      <w:pPr>
        <w:spacing w:after="0"/>
        <w:ind w:left="792"/>
      </w:pPr>
    </w:p>
    <w:p w:rsidR="0078422F" w:rsidRDefault="00F4397A">
      <w:pPr>
        <w:spacing w:after="0"/>
        <w:ind w:left="792"/>
      </w:pPr>
      <w:r>
        <w:t>Kui vastasite jah, tooge palun näite</w:t>
      </w:r>
      <w:r>
        <w:t>id või selgitage oma organisatsiooni lähenemist mitmekesisuse teemade kajastamisele välikommunikatsioonis.</w:t>
      </w:r>
    </w:p>
    <w:p w:rsidR="0078422F" w:rsidRDefault="0078422F">
      <w:pPr>
        <w:spacing w:after="0"/>
        <w:ind w:left="792"/>
      </w:pPr>
    </w:p>
    <w:p w:rsidR="0078422F" w:rsidRDefault="0078422F">
      <w:pPr>
        <w:spacing w:after="0"/>
        <w:ind w:left="792"/>
      </w:pPr>
    </w:p>
    <w:p w:rsidR="0078422F" w:rsidRDefault="00F4397A">
      <w:pPr>
        <w:numPr>
          <w:ilvl w:val="0"/>
          <w:numId w:val="1"/>
        </w:numPr>
        <w:contextualSpacing/>
      </w:pPr>
      <w:r>
        <w:t xml:space="preserve">TULEMUSTE HINDAMINE </w:t>
      </w:r>
    </w:p>
    <w:p w:rsidR="0078422F" w:rsidRDefault="0078422F">
      <w:pPr>
        <w:rPr>
          <w:i/>
          <w:color w:val="808080"/>
        </w:rPr>
      </w:pPr>
    </w:p>
    <w:p w:rsidR="0078422F" w:rsidRDefault="00F4397A">
      <w:pPr>
        <w:numPr>
          <w:ilvl w:val="1"/>
          <w:numId w:val="1"/>
        </w:numPr>
        <w:spacing w:after="0"/>
        <w:contextualSpacing/>
      </w:pPr>
      <w:r>
        <w:t>Kas te hindate oma ettevõtte/organisatsiooni mitmekesisuse edendamise tulemusi?</w:t>
      </w:r>
      <w:r>
        <w:br/>
      </w:r>
      <w:r>
        <w:br/>
        <w:t>Kui vastasite jah, kirjeldage palun lühidalt</w:t>
      </w:r>
      <w:r>
        <w:t>, mil viisil te seda teete ja kuidas kasutate hindamise tulemusi?</w:t>
      </w:r>
      <w:r>
        <w:br/>
      </w:r>
    </w:p>
    <w:p w:rsidR="0078422F" w:rsidRDefault="00F4397A">
      <w:pPr>
        <w:numPr>
          <w:ilvl w:val="1"/>
          <w:numId w:val="1"/>
        </w:numPr>
        <w:spacing w:after="0"/>
        <w:contextualSpacing/>
      </w:pPr>
      <w:r>
        <w:t>Kas te jälgite oma ettevõttes/organisatsioonis soolise palgalõhe võimalikku olemasolu?</w:t>
      </w:r>
    </w:p>
    <w:p w:rsidR="00992D20" w:rsidRDefault="00992D20">
      <w:pPr>
        <w:spacing w:after="0"/>
        <w:ind w:left="792"/>
      </w:pPr>
    </w:p>
    <w:p w:rsidR="0078422F" w:rsidRDefault="00F4397A">
      <w:pPr>
        <w:spacing w:after="0"/>
        <w:ind w:left="792"/>
      </w:pPr>
      <w:bookmarkStart w:id="1" w:name="_GoBack"/>
      <w:bookmarkEnd w:id="1"/>
      <w:r>
        <w:t>Kui vastasite jah, kirjeldage palun lühidalt, mil viisil te seda teete.</w:t>
      </w:r>
    </w:p>
    <w:p w:rsidR="0078422F" w:rsidRDefault="0078422F">
      <w:pPr>
        <w:spacing w:after="0"/>
        <w:ind w:left="792"/>
      </w:pPr>
    </w:p>
    <w:p w:rsidR="0078422F" w:rsidRPr="00992D20" w:rsidRDefault="00F4397A">
      <w:pPr>
        <w:numPr>
          <w:ilvl w:val="0"/>
          <w:numId w:val="1"/>
        </w:numPr>
        <w:contextualSpacing/>
      </w:pPr>
      <w:r w:rsidRPr="00992D20">
        <w:t>MITMEKESISUSE VALDKONNA TEGEMISED TEIE ETTEVÕTTES/ORGANISATSIOONIS</w:t>
      </w:r>
    </w:p>
    <w:p w:rsidR="00992D20" w:rsidRDefault="00992D20" w:rsidP="00992D20">
      <w:pPr>
        <w:ind w:left="360"/>
        <w:contextualSpacing/>
        <w:rPr>
          <w:i/>
        </w:rPr>
      </w:pPr>
    </w:p>
    <w:p w:rsidR="0078422F" w:rsidRDefault="00F4397A">
      <w:r>
        <w:t>Palun kirjeldage lühidalt erinevaid tegevusi (nt. seminarid, koolitused, mitmekesisuse päeva tähistamine), mida te olete mitmekesisuse ja kaasatuse valdkonnas viimase aasta-paari jooksul te</w:t>
      </w:r>
      <w:r>
        <w:t xml:space="preserve">inud kas ise või koostöös väliste partneritega. </w:t>
      </w:r>
    </w:p>
    <w:sectPr w:rsidR="0078422F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97A" w:rsidRDefault="00F4397A">
      <w:pPr>
        <w:spacing w:after="0" w:line="240" w:lineRule="auto"/>
      </w:pPr>
      <w:r>
        <w:separator/>
      </w:r>
    </w:p>
  </w:endnote>
  <w:endnote w:type="continuationSeparator" w:id="0">
    <w:p w:rsidR="00F4397A" w:rsidRDefault="00F4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97A" w:rsidRDefault="00F4397A">
      <w:pPr>
        <w:spacing w:after="0" w:line="240" w:lineRule="auto"/>
      </w:pPr>
      <w:r>
        <w:separator/>
      </w:r>
    </w:p>
  </w:footnote>
  <w:footnote w:type="continuationSeparator" w:id="0">
    <w:p w:rsidR="00F4397A" w:rsidRDefault="00F4397A">
      <w:pPr>
        <w:spacing w:after="0" w:line="240" w:lineRule="auto"/>
      </w:pPr>
      <w:r>
        <w:continuationSeparator/>
      </w:r>
    </w:p>
  </w:footnote>
  <w:footnote w:id="1">
    <w:p w:rsidR="0078422F" w:rsidRDefault="00F4397A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Kaasava juhtimise näol on tegu juhtimispraktikaga, mille kaudu on ettevõtetel/organisatsioonidel võimalik ellu viia tähenduslikke muutusi ja luua ühist heaolu. Kaasamine aitab avada inimeste oskuste, teadm</w:t>
      </w:r>
      <w:r>
        <w:rPr>
          <w:sz w:val="20"/>
          <w:szCs w:val="20"/>
        </w:rPr>
        <w:t>iste ja kogemuste parimat potentsiaali.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42AD6"/>
    <w:multiLevelType w:val="multilevel"/>
    <w:tmpl w:val="FE965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422F"/>
    <w:rsid w:val="0078422F"/>
    <w:rsid w:val="00992D20"/>
    <w:rsid w:val="00F4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 Grossthal</cp:lastModifiedBy>
  <cp:revision>2</cp:revision>
  <dcterms:created xsi:type="dcterms:W3CDTF">2018-02-12T10:32:00Z</dcterms:created>
  <dcterms:modified xsi:type="dcterms:W3CDTF">2018-02-12T10:32:00Z</dcterms:modified>
</cp:coreProperties>
</file>